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011"/>
        <w:gridCol w:w="1011"/>
        <w:gridCol w:w="825"/>
        <w:gridCol w:w="7"/>
        <w:gridCol w:w="10613"/>
        <w:gridCol w:w="7"/>
        <w:gridCol w:w="1127"/>
      </w:tblGrid>
      <w:tr w:rsidR="00011846" w:rsidRPr="00D50D1E" w:rsidTr="00011846">
        <w:trPr>
          <w:trHeight w:val="1123"/>
        </w:trPr>
        <w:tc>
          <w:tcPr>
            <w:tcW w:w="14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846" w:rsidRPr="00011846" w:rsidRDefault="00011846" w:rsidP="00011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11846" w:rsidRPr="00011846" w:rsidRDefault="00011846" w:rsidP="00011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Директор ООО «Вираж»</w:t>
            </w:r>
          </w:p>
          <w:p w:rsidR="00011846" w:rsidRPr="00011846" w:rsidRDefault="00011846" w:rsidP="00011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 xml:space="preserve">___________ Т.А. </w:t>
            </w:r>
            <w:proofErr w:type="spellStart"/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Анафин</w:t>
            </w:r>
            <w:proofErr w:type="spellEnd"/>
          </w:p>
          <w:p w:rsidR="00011846" w:rsidRDefault="00917E73" w:rsidP="00011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C736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97086">
              <w:rPr>
                <w:rFonts w:ascii="Times New Roman" w:hAnsi="Times New Roman" w:cs="Times New Roman"/>
                <w:sz w:val="24"/>
                <w:szCs w:val="24"/>
              </w:rPr>
              <w:t xml:space="preserve"> » ___</w:t>
            </w:r>
            <w:r w:rsidR="00C736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="00011846" w:rsidRPr="00011846">
              <w:rPr>
                <w:rFonts w:ascii="Times New Roman" w:hAnsi="Times New Roman" w:cs="Times New Roman"/>
                <w:sz w:val="24"/>
                <w:szCs w:val="24"/>
              </w:rPr>
              <w:t>___ 2014 г.</w:t>
            </w:r>
          </w:p>
          <w:p w:rsidR="00011846" w:rsidRDefault="00011846" w:rsidP="00011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46" w:rsidRDefault="00011846" w:rsidP="00011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1846" w:rsidRPr="00011846" w:rsidRDefault="00011846" w:rsidP="000118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1846" w:rsidRPr="00D50D1E" w:rsidTr="00661762">
        <w:trPr>
          <w:trHeight w:val="731"/>
        </w:trPr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846" w:rsidRPr="00D50D1E" w:rsidRDefault="00011846" w:rsidP="00F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11846" w:rsidRPr="00D50D1E" w:rsidRDefault="00011846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11846" w:rsidRPr="00D50D1E" w:rsidRDefault="00011846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8638D" w:rsidRPr="00BC04F0" w:rsidRDefault="00BC04F0" w:rsidP="00BC04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11846" w:rsidRPr="00011846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0938">
              <w:rPr>
                <w:rFonts w:ascii="Times New Roman" w:hAnsi="Times New Roman" w:cs="Times New Roman"/>
                <w:i/>
                <w:sz w:val="28"/>
                <w:szCs w:val="28"/>
              </w:rPr>
              <w:t>учебной группы № 73</w:t>
            </w:r>
            <w:r w:rsidRPr="00BC04F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  <w:p w:rsidR="00011846" w:rsidRPr="00011846" w:rsidRDefault="00011846" w:rsidP="00BC0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6">
              <w:rPr>
                <w:rFonts w:ascii="Times New Roman" w:hAnsi="Times New Roman" w:cs="Times New Roman"/>
                <w:sz w:val="28"/>
                <w:szCs w:val="28"/>
              </w:rPr>
              <w:t>профессиональной подготовки водителей транспортных сре</w:t>
            </w:r>
            <w:r w:rsidR="00D970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1846">
              <w:rPr>
                <w:rFonts w:ascii="Times New Roman" w:hAnsi="Times New Roman" w:cs="Times New Roman"/>
                <w:sz w:val="28"/>
                <w:szCs w:val="28"/>
              </w:rPr>
              <w:t>ств категории «В»</w:t>
            </w:r>
          </w:p>
          <w:p w:rsidR="00BC04F0" w:rsidRDefault="00BC04F0" w:rsidP="00186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4F0" w:rsidRDefault="00C80938" w:rsidP="00855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занятий: </w:t>
            </w:r>
            <w:r w:rsidRPr="00C80938">
              <w:rPr>
                <w:rFonts w:ascii="Times New Roman" w:hAnsi="Times New Roman" w:cs="Times New Roman"/>
                <w:i/>
                <w:sz w:val="24"/>
                <w:szCs w:val="24"/>
              </w:rPr>
              <w:t>вторник, четверг</w:t>
            </w:r>
            <w:r w:rsidR="00BC04F0" w:rsidRPr="00C80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80938"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  <w:r w:rsidR="00BC04F0" w:rsidRPr="00C8093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C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846" w:rsidRPr="001757E7" w:rsidRDefault="0018638D" w:rsidP="00855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</w:t>
            </w:r>
            <w:r w:rsidR="00855D4C">
              <w:rPr>
                <w:rFonts w:ascii="Times New Roman" w:hAnsi="Times New Roman" w:cs="Times New Roman"/>
                <w:sz w:val="24"/>
                <w:szCs w:val="24"/>
              </w:rPr>
              <w:t xml:space="preserve">чество учебных часов: </w:t>
            </w:r>
            <w:r w:rsidR="00855D4C" w:rsidRPr="00C80938">
              <w:rPr>
                <w:rFonts w:ascii="Times New Roman" w:hAnsi="Times New Roman" w:cs="Times New Roman"/>
                <w:i/>
                <w:sz w:val="24"/>
                <w:szCs w:val="24"/>
              </w:rPr>
              <w:t>в день – 5</w:t>
            </w:r>
            <w:r w:rsidR="00C80938" w:rsidRPr="00C80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  <w:r w:rsidRPr="00C80938">
              <w:rPr>
                <w:rFonts w:ascii="Times New Roman" w:hAnsi="Times New Roman" w:cs="Times New Roman"/>
                <w:i/>
                <w:sz w:val="24"/>
                <w:szCs w:val="24"/>
              </w:rPr>
              <w:t>; в неделю – 1</w:t>
            </w:r>
            <w:r w:rsidR="00855D4C" w:rsidRPr="00C8093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80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0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C04F0"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–</w:t>
            </w:r>
            <w:r w:rsidR="00BC04F0" w:rsidRPr="00C80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недель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011846" w:rsidRPr="00D50D1E" w:rsidRDefault="00011846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7CC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77CC" w:rsidRPr="00D50D1E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7CC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Pr="00D50D1E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Default="00EC52B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Pr="00EC52B9" w:rsidRDefault="00EC52B9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2B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Default="00EC52B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B677CC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77CC" w:rsidRPr="00D50D1E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7CC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Pr="00D50D1E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Default="00EC52B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Pr="00EC52B9" w:rsidRDefault="00EC52B9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2B9"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Default="00EC52B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</w:tr>
      <w:tr w:rsidR="00B677CC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77CC" w:rsidRPr="00D50D1E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7CC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Pr="00D50D1E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Pr="00B677CC" w:rsidRDefault="00B677CC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11846" w:rsidRPr="00D50D1E" w:rsidTr="00661762">
        <w:trPr>
          <w:trHeight w:hRule="exact" w:val="227"/>
        </w:trPr>
        <w:tc>
          <w:tcPr>
            <w:tcW w:w="14248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1846" w:rsidRPr="00B677CC" w:rsidRDefault="00011846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CC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ЦИКЛ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846" w:rsidRDefault="00011846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846" w:rsidRPr="00D50D1E" w:rsidTr="00EA5D71">
        <w:trPr>
          <w:trHeight w:val="444"/>
        </w:trPr>
        <w:tc>
          <w:tcPr>
            <w:tcW w:w="1538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1846" w:rsidRDefault="0025339D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3.1.1. </w:t>
            </w:r>
            <w:r w:rsidR="00EA5D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Учебный предмет </w:t>
            </w:r>
            <w:r w:rsidR="00EA5D71" w:rsidRPr="00B677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«Основы законодательства в сфере дорожного движения» (ОЗДД)</w:t>
            </w:r>
          </w:p>
        </w:tc>
      </w:tr>
      <w:tr w:rsidR="00EA5D71" w:rsidRPr="00D50D1E" w:rsidTr="0025339D">
        <w:trPr>
          <w:trHeight w:hRule="exact" w:val="280"/>
        </w:trPr>
        <w:tc>
          <w:tcPr>
            <w:tcW w:w="15382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A5D71" w:rsidRDefault="00EA5D71" w:rsidP="009F7208">
            <w:pPr>
              <w:spacing w:after="0" w:line="240" w:lineRule="auto"/>
              <w:ind w:left="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Законодательство в сфере дорожного движения</w:t>
            </w:r>
          </w:p>
        </w:tc>
      </w:tr>
      <w:tr w:rsidR="00EA5D71" w:rsidRPr="00D50D1E" w:rsidTr="009F7208">
        <w:trPr>
          <w:trHeight w:hRule="exact" w:val="280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5D4C" w:rsidRDefault="00855D4C" w:rsidP="00C247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733" w:rsidRPr="00D50D1E" w:rsidRDefault="00C80938" w:rsidP="00855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C0C0C0"/>
              <w:right w:val="single" w:sz="4" w:space="0" w:color="auto"/>
            </w:tcBorders>
            <w:vAlign w:val="center"/>
          </w:tcPr>
          <w:p w:rsidR="00EA5D71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Законодательство, определяющее правовые основы обеспечения безопасности дорожного движения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регилурующее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</w:t>
            </w:r>
          </w:p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uto"/>
              <w:bottom w:val="single" w:sz="2" w:space="0" w:color="C0C0C0"/>
              <w:right w:val="single" w:sz="4" w:space="0" w:color="auto"/>
            </w:tcBorders>
            <w:vAlign w:val="center"/>
          </w:tcPr>
          <w:p w:rsidR="00EA5D71" w:rsidRPr="00D50D1E" w:rsidRDefault="00EA5D71" w:rsidP="00855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A5D71" w:rsidRPr="00D50D1E" w:rsidRDefault="00EA5D71" w:rsidP="009E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D71" w:rsidRPr="00D50D1E" w:rsidTr="00C46193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сфере взаимодействия общества и природы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D71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C8093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D71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C8093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D71" w:rsidRPr="00D50D1E" w:rsidTr="0025339D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9F7208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9F720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9F7208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9F720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</w:t>
            </w:r>
          </w:p>
        </w:tc>
      </w:tr>
      <w:tr w:rsidR="00EA5D71" w:rsidRPr="00D50D1E" w:rsidTr="0025339D">
        <w:trPr>
          <w:trHeight w:hRule="exact" w:val="227"/>
        </w:trPr>
        <w:tc>
          <w:tcPr>
            <w:tcW w:w="1538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</w:tr>
      <w:tr w:rsidR="00EA5D71" w:rsidRPr="00D50D1E" w:rsidTr="009F7208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C8093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A5D71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A5D71" w:rsidRPr="00AC335B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Общие положения, основные понятия и термины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используемые в Правилах дорожного движения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5D71" w:rsidRPr="00AC335B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9F7208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C8093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05ECC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5D71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AC335B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35B">
              <w:rPr>
                <w:rFonts w:ascii="Times New Roman" w:hAnsi="Times New Roman" w:cs="Times New Roman"/>
                <w:sz w:val="18"/>
                <w:szCs w:val="18"/>
              </w:rPr>
              <w:t>Обязанности участников дорожного движения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AC335B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3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0B56F8">
        <w:trPr>
          <w:trHeight w:hRule="exact" w:val="227"/>
        </w:trPr>
        <w:tc>
          <w:tcPr>
            <w:tcW w:w="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6258" w:rsidRPr="00D50D1E" w:rsidRDefault="00C8093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CE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CF3B65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6258" w:rsidRPr="00D50D1E" w:rsidRDefault="00C8093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6258" w:rsidRPr="00D50D1E" w:rsidRDefault="00C8093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D71" w:rsidRPr="00D50D1E" w:rsidTr="000B56F8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D71" w:rsidRPr="00D50D1E" w:rsidRDefault="00C8093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Дорожная разметка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6258" w:rsidRPr="00D50D1E" w:rsidTr="000B56F8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6258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08.01.15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CE6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ОЗДД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CF3B65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6258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CF3B65">
        <w:trPr>
          <w:trHeight w:hRule="exact" w:val="227"/>
        </w:trPr>
        <w:tc>
          <w:tcPr>
            <w:tcW w:w="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6258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движения и расположение транспортных средств на проезжей части (практические занятия)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C46193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15.01.15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Остановка и стоянка транспортных средств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0B56F8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F0BF9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Остановка и стоянка транспортных средств (практические занятия)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D71" w:rsidRPr="00D50D1E" w:rsidTr="00661762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F0BF9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25E1F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Регулирование дорожного движения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CF3B65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6258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BF0BF9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25E1F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Проезд перекрестков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EA5D71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D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CF3B65">
        <w:trPr>
          <w:trHeight w:hRule="exact" w:val="227"/>
        </w:trPr>
        <w:tc>
          <w:tcPr>
            <w:tcW w:w="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6258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Проезд перекрестков (практические занятия)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0B56F8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E6258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.01.14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Проезд перекрестков (практические занятия)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EA5D71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.01.14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EA5D71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Проезд пешеходных переходов, мест остановок маршрутных транспортных средств и железнодорожных переездов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занятия)  ()(((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практическзанятие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EA5D71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Проезд пешеходных переходов, мест остановок маршрутных транспортных средств и железнодорожных переездов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EA5D71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13" w:type="dxa"/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34" w:type="dxa"/>
            <w:gridSpan w:val="2"/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011" w:type="dxa"/>
          </w:tcPr>
          <w:p w:rsidR="00EA5D71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 w:val="restart"/>
            <w:vAlign w:val="center"/>
          </w:tcPr>
          <w:p w:rsidR="00EA5D71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13" w:type="dxa"/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Буксировка транспортных средств, перевозка людей и грузов</w:t>
            </w:r>
          </w:p>
        </w:tc>
        <w:tc>
          <w:tcPr>
            <w:tcW w:w="1134" w:type="dxa"/>
            <w:gridSpan w:val="2"/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6258" w:rsidRPr="00D50D1E" w:rsidTr="00CE6258">
        <w:trPr>
          <w:trHeight w:hRule="exact" w:val="22"/>
        </w:trPr>
        <w:tc>
          <w:tcPr>
            <w:tcW w:w="781" w:type="dxa"/>
            <w:vMerge w:val="restart"/>
            <w:tcBorders>
              <w:lef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</w:tcPr>
          <w:p w:rsidR="00CE6258" w:rsidRPr="00D50D1E" w:rsidRDefault="00053FA4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/>
            <w:tcBorders>
              <w:top w:val="nil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Merge w:val="restart"/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vMerge w:val="restart"/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6258" w:rsidRPr="00D50D1E" w:rsidTr="00CE6258">
        <w:trPr>
          <w:trHeight w:hRule="exact" w:val="195"/>
        </w:trPr>
        <w:tc>
          <w:tcPr>
            <w:tcW w:w="781" w:type="dxa"/>
            <w:vMerge/>
            <w:tcBorders>
              <w:left w:val="single" w:sz="2" w:space="0" w:color="auto"/>
            </w:tcBorders>
            <w:vAlign w:val="center"/>
          </w:tcPr>
          <w:p w:rsidR="00CE6258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</w:tcBorders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vMerge/>
            <w:vAlign w:val="center"/>
          </w:tcPr>
          <w:p w:rsidR="00CE6258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vMerge/>
            <w:vAlign w:val="center"/>
          </w:tcPr>
          <w:p w:rsidR="00CE6258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978" w:rsidRPr="00D50D1E" w:rsidTr="00CF3B65">
        <w:trPr>
          <w:trHeight w:hRule="exact" w:val="227"/>
        </w:trPr>
        <w:tc>
          <w:tcPr>
            <w:tcW w:w="363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978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666978" w:rsidRPr="00A41489" w:rsidRDefault="00666978" w:rsidP="00FE44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666978" w:rsidRPr="00D50D1E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666978" w:rsidRPr="00D50D1E" w:rsidTr="00CF3B65">
        <w:trPr>
          <w:trHeight w:hRule="exact" w:val="210"/>
        </w:trPr>
        <w:tc>
          <w:tcPr>
            <w:tcW w:w="2803" w:type="dxa"/>
            <w:gridSpan w:val="3"/>
            <w:vMerge w:val="restart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66978" w:rsidRPr="00D50D1E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:rsidR="00666978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6978" w:rsidRDefault="00666978" w:rsidP="00FE44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по предмету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978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666978" w:rsidRPr="00D50D1E" w:rsidTr="00666978">
        <w:trPr>
          <w:trHeight w:hRule="exact" w:val="15"/>
        </w:trPr>
        <w:tc>
          <w:tcPr>
            <w:tcW w:w="2803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66978" w:rsidRPr="00D50D1E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66978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6978" w:rsidRDefault="00666978" w:rsidP="006669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6978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978" w:rsidRPr="00D50D1E" w:rsidTr="00666978">
        <w:trPr>
          <w:trHeight w:hRule="exact" w:val="19"/>
        </w:trPr>
        <w:tc>
          <w:tcPr>
            <w:tcW w:w="2803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66978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9" w:type="dxa"/>
            <w:gridSpan w:val="5"/>
            <w:tcBorders>
              <w:top w:val="nil"/>
              <w:left w:val="nil"/>
              <w:bottom w:val="single" w:sz="2" w:space="0" w:color="C0C0C0"/>
              <w:right w:val="nil"/>
            </w:tcBorders>
            <w:vAlign w:val="center"/>
          </w:tcPr>
          <w:p w:rsidR="00666978" w:rsidRDefault="00666978" w:rsidP="00D0464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EA5D71" w:rsidRDefault="00EA5D71" w:rsidP="00EA5D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:rsidR="00EA5D71" w:rsidRDefault="0025339D" w:rsidP="00EA5D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    3.1.2. </w:t>
      </w:r>
      <w:r w:rsidR="00EA5D71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Учебный предмет </w:t>
      </w:r>
      <w:r w:rsidR="00EA5D71" w:rsidRPr="00D50D1E">
        <w:rPr>
          <w:rFonts w:ascii="Times New Roman" w:hAnsi="Times New Roman" w:cs="Times New Roman"/>
          <w:b/>
          <w:bCs/>
          <w:color w:val="FF0000"/>
          <w:sz w:val="18"/>
          <w:szCs w:val="18"/>
        </w:rPr>
        <w:t>«Психофизиологические основы деятельности водителя» (ПОДВ)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011"/>
        <w:gridCol w:w="1011"/>
        <w:gridCol w:w="832"/>
        <w:gridCol w:w="10613"/>
        <w:gridCol w:w="1134"/>
      </w:tblGrid>
      <w:tr w:rsidR="00EA5D71" w:rsidRPr="00D50D1E" w:rsidTr="00EA5D71">
        <w:trPr>
          <w:trHeight w:hRule="exact" w:val="227"/>
        </w:trPr>
        <w:tc>
          <w:tcPr>
            <w:tcW w:w="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D71" w:rsidRPr="00D50D1E" w:rsidRDefault="00053FA4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25339D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053FA4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CE6258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Этические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25339D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D71" w:rsidRPr="00D50D1E" w:rsidRDefault="00053FA4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CE6258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Основы эффективного общения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25339D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053FA4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CE6258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Эмоциональные состояния и профилактика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25339D">
        <w:trPr>
          <w:trHeight w:hRule="exact" w:val="227"/>
        </w:trPr>
        <w:tc>
          <w:tcPr>
            <w:tcW w:w="7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053FA4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3B65" w:rsidRDefault="00CF3B65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</w:p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EA5D71" w:rsidRPr="00D50D1E" w:rsidRDefault="00253F94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25339D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053FA4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 и профилактика конфликтов  (психологический практикум)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253F94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66978" w:rsidRPr="00D50D1E" w:rsidTr="00CF3B65">
        <w:trPr>
          <w:trHeight w:hRule="exact" w:val="227"/>
        </w:trPr>
        <w:tc>
          <w:tcPr>
            <w:tcW w:w="1792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6978" w:rsidRPr="00D50D1E" w:rsidRDefault="00666978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66978" w:rsidRPr="00D50D1E" w:rsidRDefault="00666978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978" w:rsidRPr="00D50D1E" w:rsidRDefault="00666978" w:rsidP="002533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978" w:rsidRPr="00D50D1E" w:rsidRDefault="00666978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</w:tr>
    </w:tbl>
    <w:p w:rsidR="0025339D" w:rsidRDefault="00661762" w:rsidP="00661762">
      <w:pPr>
        <w:spacing w:after="0" w:line="240" w:lineRule="auto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                                                                    </w:t>
      </w:r>
    </w:p>
    <w:p w:rsidR="00CE4735" w:rsidRPr="00661762" w:rsidRDefault="0025339D" w:rsidP="00661762">
      <w:pPr>
        <w:spacing w:after="0" w:line="240" w:lineRule="auto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                                                                                 3.1.3.  Учебный предмет</w:t>
      </w:r>
      <w:r w:rsidR="00661762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</w:t>
      </w:r>
      <w:r w:rsidR="00661762" w:rsidRPr="00661762">
        <w:rPr>
          <w:rFonts w:ascii="Times New Roman" w:hAnsi="Times New Roman" w:cs="Times New Roman"/>
          <w:b/>
          <w:color w:val="C00000"/>
          <w:sz w:val="18"/>
          <w:szCs w:val="18"/>
        </w:rPr>
        <w:t>«Основы управления транспортными средствами» (ОУТС)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011"/>
        <w:gridCol w:w="1011"/>
        <w:gridCol w:w="832"/>
        <w:gridCol w:w="10613"/>
        <w:gridCol w:w="1134"/>
      </w:tblGrid>
      <w:tr w:rsidR="00661762" w:rsidRPr="00D50D1E" w:rsidTr="00011846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1762" w:rsidRPr="00D50D1E" w:rsidRDefault="00855D4C" w:rsidP="00661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1762" w:rsidRPr="00D50D1E" w:rsidRDefault="00053FA4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1762" w:rsidRDefault="00CE625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1762" w:rsidRPr="00D50D1E" w:rsidRDefault="0066176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1762" w:rsidRPr="00D50D1E" w:rsidRDefault="0066176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1762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011846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661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4735" w:rsidRPr="00D50D1E" w:rsidRDefault="00053FA4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EC52B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011846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735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625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Влияние свой</w:t>
            </w:r>
            <w:proofErr w:type="gram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ств тр</w:t>
            </w:r>
            <w:proofErr w:type="gramEnd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анспортного средства   на эффективность и безопасность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011846">
        <w:trPr>
          <w:trHeight w:hRule="exact" w:val="280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4735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13.01.15</w:t>
            </w: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Дорожные условия и безопасность движения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011846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735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Дорожные усло</w:t>
            </w:r>
            <w:r w:rsidR="0025339D">
              <w:rPr>
                <w:rFonts w:ascii="Times New Roman" w:hAnsi="Times New Roman" w:cs="Times New Roman"/>
                <w:sz w:val="18"/>
                <w:szCs w:val="18"/>
              </w:rPr>
              <w:t>вия и безопасность движения   (п</w:t>
            </w: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рактические занятия)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9E78DB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4735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F0BF9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Принципы эффективного и безопасного    управления транспортным средством 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C46193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735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F0BF9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CE625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наиболее уязвимых участников дорожного движения.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978" w:rsidRPr="00D50D1E" w:rsidTr="00CF3B65">
        <w:trPr>
          <w:trHeight w:hRule="exact" w:val="227"/>
        </w:trPr>
        <w:tc>
          <w:tcPr>
            <w:tcW w:w="363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978" w:rsidRPr="00D50D1E" w:rsidRDefault="0066697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978" w:rsidRPr="00D50D1E" w:rsidRDefault="00666978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978" w:rsidRPr="00D50D1E" w:rsidRDefault="0066697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</w:p>
        </w:tc>
      </w:tr>
      <w:tr w:rsidR="00CE4735" w:rsidRPr="00D50D1E" w:rsidTr="0025339D">
        <w:trPr>
          <w:trHeight w:val="490"/>
        </w:trPr>
        <w:tc>
          <w:tcPr>
            <w:tcW w:w="1538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5339D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3.1.4. Учебный предмет 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«Первая помощь при дорожно-транспортном происшествии»  (ПП)</w:t>
            </w:r>
          </w:p>
        </w:tc>
      </w:tr>
      <w:tr w:rsidR="000B56F8" w:rsidRPr="00D50D1E" w:rsidTr="00D0464D">
        <w:trPr>
          <w:trHeight w:hRule="exact" w:val="227"/>
        </w:trPr>
        <w:tc>
          <w:tcPr>
            <w:tcW w:w="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56F8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Организационно-правовые аспекты оказания первой помощи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B56F8" w:rsidRPr="00D50D1E" w:rsidTr="00D0464D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0B56F8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CE625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первой помощи при отсутствии сознания, остановке дыхания и кровообращения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E4735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F0BF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отсутствии сознания, остановке дыхания и кровообращения  (Практические занятия)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E4735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F0BF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625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наружных кровотечениях и травмах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4619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11" w:type="dxa"/>
          </w:tcPr>
          <w:p w:rsidR="00CE4735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F0BF9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/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наружных кровотечениях и травмах (Практические занятия)</w:t>
            </w:r>
          </w:p>
        </w:tc>
        <w:tc>
          <w:tcPr>
            <w:tcW w:w="1134" w:type="dxa"/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11" w:type="dxa"/>
          </w:tcPr>
          <w:p w:rsidR="00CE4735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F693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 w:val="restart"/>
            <w:vAlign w:val="center"/>
          </w:tcPr>
          <w:p w:rsidR="00CE4735" w:rsidRPr="00D50D1E" w:rsidRDefault="00CE625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32" w:type="dxa"/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34" w:type="dxa"/>
            <w:vAlign w:val="center"/>
          </w:tcPr>
          <w:p w:rsidR="00CE4735" w:rsidRPr="00D50D1E" w:rsidRDefault="00C4619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B56F8" w:rsidRPr="00D50D1E" w:rsidTr="00D0464D">
        <w:trPr>
          <w:trHeight w:hRule="exact" w:val="464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0B56F8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3F693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прочих состояниях, транспортировка пострадавших в дорожно-транспортном происшествии  (Практические занятия)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6F8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B56F8" w:rsidRPr="00D50D1E" w:rsidTr="00661762">
        <w:trPr>
          <w:trHeight w:hRule="exact" w:val="227"/>
        </w:trPr>
        <w:tc>
          <w:tcPr>
            <w:tcW w:w="363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 w:rsidR="00C461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C4619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</w:t>
            </w:r>
          </w:p>
        </w:tc>
      </w:tr>
    </w:tbl>
    <w:p w:rsidR="00CE4735" w:rsidRDefault="00CE4735" w:rsidP="0002016F">
      <w:r>
        <w:br w:type="page"/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011"/>
        <w:gridCol w:w="1011"/>
        <w:gridCol w:w="832"/>
        <w:gridCol w:w="10613"/>
        <w:gridCol w:w="1134"/>
      </w:tblGrid>
      <w:tr w:rsidR="00CE4735" w:rsidRPr="00D50D1E" w:rsidTr="00982691">
        <w:trPr>
          <w:trHeight w:hRule="exact" w:val="227"/>
        </w:trPr>
        <w:tc>
          <w:tcPr>
            <w:tcW w:w="15382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97086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D97086">
              <w:rPr>
                <w:rFonts w:ascii="Times New Roman" w:hAnsi="Times New Roman" w:cs="Times New Roman"/>
                <w:b/>
                <w:bCs/>
                <w:spacing w:val="20"/>
                <w:sz w:val="18"/>
                <w:szCs w:val="18"/>
              </w:rPr>
              <w:t>СПЕЦИАЛЬНЫЙ  ЦИКЛ</w:t>
            </w:r>
          </w:p>
        </w:tc>
      </w:tr>
      <w:tr w:rsidR="00D35CA6" w:rsidRPr="00D50D1E" w:rsidTr="00D35CA6">
        <w:trPr>
          <w:trHeight w:val="664"/>
        </w:trPr>
        <w:tc>
          <w:tcPr>
            <w:tcW w:w="1538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5CA6" w:rsidRDefault="00D35CA6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D35CA6" w:rsidRDefault="00D35CA6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3.2.1. Учебный предмет 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 Устройство и техническое  обслуживание транспортных средств»   категории «В» как объектов управления  (</w:t>
            </w:r>
            <w:proofErr w:type="spellStart"/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УиТО</w:t>
            </w:r>
            <w:proofErr w:type="spellEnd"/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  <w:p w:rsidR="00D35CA6" w:rsidRDefault="00D35CA6" w:rsidP="00D35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E4735" w:rsidRPr="00D50D1E" w:rsidTr="00D0464D">
        <w:trPr>
          <w:trHeight w:hRule="exact" w:val="283"/>
        </w:trPr>
        <w:tc>
          <w:tcPr>
            <w:tcW w:w="15382" w:type="dxa"/>
            <w:gridSpan w:val="6"/>
            <w:tcBorders>
              <w:left w:val="nil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sz w:val="18"/>
                <w:szCs w:val="18"/>
              </w:rPr>
              <w:t>Устройство транспортных средств</w:t>
            </w:r>
          </w:p>
        </w:tc>
      </w:tr>
      <w:tr w:rsidR="00CE4735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D35CA6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E4735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транспортных средств категории «В»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4735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D35CA6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E4735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D35CA6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4735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D35CA6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735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733" w:rsidRPr="00D50D1E" w:rsidRDefault="002D6B4C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4733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трансмиссии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855D4C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4733" w:rsidRPr="00D50D1E" w:rsidRDefault="002D6B4C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трансмиссии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vAlign w:val="center"/>
          </w:tcPr>
          <w:p w:rsidR="00C24733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11" w:type="dxa"/>
          </w:tcPr>
          <w:p w:rsidR="00C24733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Назначение и состав ходовой части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vAlign w:val="center"/>
          </w:tcPr>
          <w:p w:rsidR="00C24733" w:rsidRPr="00D50D1E" w:rsidRDefault="00855D4C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11" w:type="dxa"/>
          </w:tcPr>
          <w:p w:rsidR="00C24733" w:rsidRPr="00D50D1E" w:rsidRDefault="002D6B4C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08.01.15</w:t>
            </w:r>
          </w:p>
        </w:tc>
        <w:tc>
          <w:tcPr>
            <w:tcW w:w="1011" w:type="dxa"/>
            <w:tcBorders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Назначение и состав ходовой части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vAlign w:val="center"/>
          </w:tcPr>
          <w:p w:rsidR="00C24733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11" w:type="dxa"/>
          </w:tcPr>
          <w:p w:rsidR="00C24733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10.01.15</w:t>
            </w:r>
          </w:p>
        </w:tc>
        <w:tc>
          <w:tcPr>
            <w:tcW w:w="1011" w:type="dxa"/>
            <w:tcBorders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vAlign w:val="center"/>
          </w:tcPr>
          <w:p w:rsidR="00C24733" w:rsidRPr="00D50D1E" w:rsidRDefault="00855D4C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11" w:type="dxa"/>
          </w:tcPr>
          <w:p w:rsidR="00C24733" w:rsidRPr="00D50D1E" w:rsidRDefault="002D6B4C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13.01.15</w:t>
            </w:r>
          </w:p>
        </w:tc>
        <w:tc>
          <w:tcPr>
            <w:tcW w:w="1011" w:type="dxa"/>
            <w:tcBorders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733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855D4C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733" w:rsidRPr="00D50D1E" w:rsidRDefault="002D6B4C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F5E12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4733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5E12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Электронные системы помощи водителю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855D4C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4BDE" w:rsidRPr="00D50D1E" w:rsidRDefault="002D6B4C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F5E12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3F6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Электронные системы помощи водителю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0F4BDE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Источники и потребители электрической энергии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BDE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прицепов и тягово-сцепных устройств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35CA6" w:rsidRDefault="000F4BDE" w:rsidP="0098269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35CA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15382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обслуживание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4BDE" w:rsidRPr="00D50D1E" w:rsidRDefault="00EF5E12" w:rsidP="002D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6B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Система технического обслуживания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0F4BDE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BDE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неисправностей (Практические занятия)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BDE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F4BDE" w:rsidRPr="00D50D1E" w:rsidRDefault="00B13727" w:rsidP="00B1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2D6B4C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3F6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неисправностей (Практические занятия)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F3B65">
        <w:trPr>
          <w:trHeight w:hRule="exact" w:val="227"/>
        </w:trPr>
        <w:tc>
          <w:tcPr>
            <w:tcW w:w="363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B13727" w:rsidRPr="00D50D1E" w:rsidTr="00CF3B65">
        <w:trPr>
          <w:trHeight w:hRule="exact" w:val="227"/>
        </w:trPr>
        <w:tc>
          <w:tcPr>
            <w:tcW w:w="363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</w:t>
            </w:r>
          </w:p>
        </w:tc>
      </w:tr>
      <w:tr w:rsidR="00B13727" w:rsidRPr="00D50D1E" w:rsidTr="00666978">
        <w:trPr>
          <w:trHeight w:val="676"/>
        </w:trPr>
        <w:tc>
          <w:tcPr>
            <w:tcW w:w="1538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13727" w:rsidRDefault="00B13727" w:rsidP="00666978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</w:p>
          <w:p w:rsidR="00B13727" w:rsidRPr="00666978" w:rsidRDefault="00B13727" w:rsidP="00666978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666978">
              <w:rPr>
                <w:color w:val="C00000"/>
                <w:sz w:val="18"/>
                <w:szCs w:val="18"/>
              </w:rPr>
              <w:br w:type="page"/>
            </w:r>
            <w:r>
              <w:rPr>
                <w:color w:val="C00000"/>
                <w:sz w:val="18"/>
                <w:szCs w:val="18"/>
              </w:rPr>
              <w:t xml:space="preserve">                                                                                </w:t>
            </w:r>
            <w:r w:rsidRPr="00666978">
              <w:rPr>
                <w:b/>
                <w:color w:val="C00000"/>
                <w:sz w:val="18"/>
                <w:szCs w:val="18"/>
              </w:rPr>
              <w:t>3.2.2. Учебный предмет</w:t>
            </w:r>
            <w:r w:rsidRPr="00666978">
              <w:rPr>
                <w:color w:val="C00000"/>
                <w:sz w:val="18"/>
                <w:szCs w:val="18"/>
              </w:rPr>
              <w:t xml:space="preserve"> 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«Основы управления транспортными средствами категории "В"»  (ОУТС</w:t>
            </w:r>
            <w:r w:rsidR="00BF023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-В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B13727" w:rsidRPr="00D50D1E" w:rsidTr="00D0464D">
        <w:trPr>
          <w:trHeight w:hRule="exact" w:val="227"/>
        </w:trPr>
        <w:tc>
          <w:tcPr>
            <w:tcW w:w="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3727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F5E12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5664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  <w:r w:rsidR="00BF023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bCs/>
                <w:color w:val="FF0000"/>
                <w:spacing w:val="20"/>
                <w:sz w:val="18"/>
                <w:szCs w:val="18"/>
              </w:rPr>
              <w:t>"В"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Приемы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727" w:rsidRPr="00BF0239" w:rsidRDefault="00BF0239" w:rsidP="00B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ОУТС-В  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3727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0B56F8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Управление транспортным средством в штатных ситуациях (Практические занятия)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3727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  <w:r w:rsidR="00BF023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2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bCs/>
                <w:color w:val="FF0000"/>
                <w:spacing w:val="20"/>
                <w:sz w:val="18"/>
                <w:szCs w:val="18"/>
              </w:rPr>
              <w:t>"В"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Управление транспортным средством  в нештатных ситуациях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D97086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3727" w:rsidRPr="00D50D1E" w:rsidRDefault="002D6B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Управление транспортным средством  в нештатных ситуация</w:t>
            </w:r>
            <w:proofErr w:type="gram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233290">
        <w:trPr>
          <w:trHeight w:val="207"/>
        </w:trPr>
        <w:tc>
          <w:tcPr>
            <w:tcW w:w="3635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</w:tr>
      <w:tr w:rsidR="00B13727" w:rsidRPr="00D50D1E" w:rsidTr="00D97086">
        <w:trPr>
          <w:trHeight w:val="540"/>
        </w:trPr>
        <w:tc>
          <w:tcPr>
            <w:tcW w:w="1538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</w:p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13727" w:rsidRDefault="00B13727" w:rsidP="00C51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3.2.3 Учебный предмет </w:t>
            </w:r>
            <w:r w:rsidRPr="00D50D1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«Вождение транспортных средств категории «В» (для транспортных средств с механической трансмиссией)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(ВТС)</w:t>
            </w:r>
          </w:p>
          <w:p w:rsidR="00C51C4B" w:rsidRDefault="00C51C4B" w:rsidP="00C51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13727" w:rsidRPr="00D50D1E" w:rsidTr="00982691">
        <w:trPr>
          <w:trHeight w:hRule="exact" w:val="275"/>
        </w:trPr>
        <w:tc>
          <w:tcPr>
            <w:tcW w:w="15382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Первоначальное обучение вождению</w:t>
            </w:r>
          </w:p>
        </w:tc>
      </w:tr>
      <w:tr w:rsidR="00B13727" w:rsidRPr="00D50D1E" w:rsidTr="00982691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Посадка, действия органами управления 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4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95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EB5D66">
        <w:trPr>
          <w:trHeight w:hRule="exact" w:val="4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CF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CF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CF3B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CF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C7366C">
        <w:trPr>
          <w:trHeight w:hRule="exact" w:val="371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311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982691">
        <w:trPr>
          <w:trHeight w:hRule="exact" w:val="282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EB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0464D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Движение задним ходом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EB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Движение с прицепом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EB5D66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B5D6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EB5D66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B5D6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24</w:t>
            </w:r>
          </w:p>
        </w:tc>
      </w:tr>
      <w:tr w:rsidR="00B13727" w:rsidRPr="00D50D1E" w:rsidTr="00982691">
        <w:trPr>
          <w:trHeight w:hRule="exact" w:val="275"/>
        </w:trPr>
        <w:tc>
          <w:tcPr>
            <w:tcW w:w="15382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EB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C32EB0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EB5D66">
        <w:trPr>
          <w:trHeight w:hRule="exact" w:val="275"/>
        </w:trPr>
        <w:tc>
          <w:tcPr>
            <w:tcW w:w="1792" w:type="dxa"/>
            <w:gridSpan w:val="2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nil"/>
              <w:right w:val="nil"/>
            </w:tcBorders>
            <w:vAlign w:val="center"/>
          </w:tcPr>
          <w:p w:rsidR="00B13727" w:rsidRPr="00D50D1E" w:rsidRDefault="00B13727" w:rsidP="00EB5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2" w:space="0" w:color="C0C0C0"/>
              <w:left w:val="nil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13727" w:rsidRPr="00D50D1E" w:rsidTr="00EB5D66">
        <w:trPr>
          <w:trHeight w:hRule="exact" w:val="275"/>
        </w:trPr>
        <w:tc>
          <w:tcPr>
            <w:tcW w:w="17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</w:t>
            </w:r>
          </w:p>
        </w:tc>
      </w:tr>
    </w:tbl>
    <w:p w:rsidR="00CE4735" w:rsidRDefault="00CE4735" w:rsidP="0002016F"/>
    <w:p w:rsidR="007D5BF9" w:rsidRDefault="007D5BF9" w:rsidP="0002016F"/>
    <w:p w:rsidR="007D5BF9" w:rsidRDefault="007D5BF9" w:rsidP="0002016F"/>
    <w:tbl>
      <w:tblPr>
        <w:tblW w:w="250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93"/>
        <w:gridCol w:w="992"/>
        <w:gridCol w:w="855"/>
        <w:gridCol w:w="10631"/>
        <w:gridCol w:w="1134"/>
        <w:gridCol w:w="236"/>
        <w:gridCol w:w="472"/>
        <w:gridCol w:w="3569"/>
        <w:gridCol w:w="864"/>
        <w:gridCol w:w="4560"/>
      </w:tblGrid>
      <w:tr w:rsidR="00D0464D" w:rsidRPr="00D50D1E" w:rsidTr="00C51C4B">
        <w:trPr>
          <w:gridAfter w:val="2"/>
          <w:wAfter w:w="5424" w:type="dxa"/>
          <w:trHeight w:hRule="exact" w:val="314"/>
        </w:trPr>
        <w:tc>
          <w:tcPr>
            <w:tcW w:w="15383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64D" w:rsidRPr="00D97086" w:rsidRDefault="00D0464D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Pr="00D970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ПРОФЕССИОНАЛЬНЫЙ  ЦИКЛ</w:t>
            </w:r>
          </w:p>
        </w:tc>
        <w:tc>
          <w:tcPr>
            <w:tcW w:w="4277" w:type="dxa"/>
            <w:gridSpan w:val="3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D0464D" w:rsidRPr="00D50D1E" w:rsidRDefault="00D0464D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225BF" w:rsidRPr="00D50D1E" w:rsidTr="00C51C4B">
        <w:trPr>
          <w:gridAfter w:val="2"/>
          <w:wAfter w:w="5424" w:type="dxa"/>
          <w:trHeight w:val="600"/>
        </w:trPr>
        <w:tc>
          <w:tcPr>
            <w:tcW w:w="15383" w:type="dxa"/>
            <w:gridSpan w:val="6"/>
            <w:tcBorders>
              <w:left w:val="nil"/>
              <w:right w:val="nil"/>
            </w:tcBorders>
          </w:tcPr>
          <w:p w:rsidR="005225BF" w:rsidRDefault="005225BF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225BF" w:rsidRDefault="005225BF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3.3.1. Учебный предмет 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«Организация и выполнение грузовых перевозок автомобильным транспортом»  (ОВГП)</w:t>
            </w:r>
          </w:p>
        </w:tc>
        <w:tc>
          <w:tcPr>
            <w:tcW w:w="4277" w:type="dxa"/>
            <w:gridSpan w:val="3"/>
            <w:vMerge/>
            <w:tcBorders>
              <w:left w:val="nil"/>
              <w:bottom w:val="nil"/>
              <w:right w:val="single" w:sz="2" w:space="0" w:color="auto"/>
            </w:tcBorders>
          </w:tcPr>
          <w:p w:rsidR="005225BF" w:rsidRPr="00D50D1E" w:rsidRDefault="005225BF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D5BF9" w:rsidRPr="00D50D1E" w:rsidTr="00C51C4B">
        <w:trPr>
          <w:trHeight w:hRule="exact" w:val="283"/>
        </w:trPr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5BF9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BF9" w:rsidRPr="00D50D1E" w:rsidRDefault="00B9201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D5BF9" w:rsidRPr="00D50D1E" w:rsidRDefault="007D5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ОВГП</w:t>
            </w:r>
          </w:p>
        </w:tc>
        <w:tc>
          <w:tcPr>
            <w:tcW w:w="853" w:type="dxa"/>
            <w:vAlign w:val="center"/>
          </w:tcPr>
          <w:p w:rsidR="007D5BF9" w:rsidRPr="00D50D1E" w:rsidRDefault="007D5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2" w:type="dxa"/>
            <w:vAlign w:val="center"/>
          </w:tcPr>
          <w:p w:rsidR="007D5BF9" w:rsidRPr="00D50D1E" w:rsidRDefault="007D5BF9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vAlign w:val="center"/>
          </w:tcPr>
          <w:p w:rsidR="007D5BF9" w:rsidRPr="00D50D1E" w:rsidRDefault="00B13727" w:rsidP="0052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7D5BF9" w:rsidRPr="00D50D1E" w:rsidRDefault="007D5BF9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7D5BF9" w:rsidRPr="00D50D1E" w:rsidRDefault="007D5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5BF9" w:rsidRPr="00D50D1E" w:rsidRDefault="007D5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5BF9" w:rsidRPr="00D50D1E" w:rsidRDefault="007D5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D5BF9" w:rsidRPr="00D50D1E" w:rsidRDefault="007D5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5BF9" w:rsidRPr="00D50D1E" w:rsidRDefault="007D5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13727" w:rsidRPr="00D50D1E" w:rsidTr="00C51C4B">
        <w:trPr>
          <w:trHeight w:hRule="exact" w:val="283"/>
        </w:trPr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B92015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5E1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ОВГП</w:t>
            </w:r>
          </w:p>
        </w:tc>
        <w:tc>
          <w:tcPr>
            <w:tcW w:w="853" w:type="dxa"/>
            <w:vAlign w:val="center"/>
          </w:tcPr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2" w:type="dxa"/>
            <w:vAlign w:val="center"/>
          </w:tcPr>
          <w:p w:rsidR="00B13727" w:rsidRPr="00D50D1E" w:rsidRDefault="00B13727" w:rsidP="003F6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vAlign w:val="center"/>
          </w:tcPr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trHeight w:hRule="exact" w:val="283"/>
        </w:trPr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B9201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F5E1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ОВГП</w:t>
            </w:r>
          </w:p>
        </w:tc>
        <w:tc>
          <w:tcPr>
            <w:tcW w:w="853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показатели работы грузовых автомобилей </w:t>
            </w:r>
          </w:p>
        </w:tc>
        <w:tc>
          <w:tcPr>
            <w:tcW w:w="1134" w:type="dxa"/>
            <w:vAlign w:val="center"/>
          </w:tcPr>
          <w:p w:rsidR="00B13727" w:rsidRPr="00D50D1E" w:rsidRDefault="00B13727" w:rsidP="0052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vMerge/>
            <w:tcBorders>
              <w:lef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trHeight w:hRule="exact" w:val="432"/>
        </w:trPr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B13727" w:rsidRPr="00D50D1E" w:rsidRDefault="00B9201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F5E1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ОВГП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727" w:rsidRPr="00D50D1E" w:rsidRDefault="00B13727" w:rsidP="00CE6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2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грузовых перевозок                                       </w:t>
            </w:r>
          </w:p>
        </w:tc>
        <w:tc>
          <w:tcPr>
            <w:tcW w:w="1134" w:type="dxa"/>
            <w:vAlign w:val="center"/>
          </w:tcPr>
          <w:p w:rsidR="00B13727" w:rsidRPr="00D50D1E" w:rsidRDefault="00B13727" w:rsidP="0052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vMerge/>
            <w:tcBorders>
              <w:lef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trHeight w:hRule="exact" w:val="307"/>
        </w:trPr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4" w:space="0" w:color="auto"/>
            </w:tcBorders>
          </w:tcPr>
          <w:p w:rsidR="00B13727" w:rsidRPr="00D50D1E" w:rsidRDefault="00B9201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F5E1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B13727" w:rsidRPr="00D50D1E" w:rsidRDefault="00B13727" w:rsidP="00CE6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2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грузовых перевозок                                       </w:t>
            </w:r>
          </w:p>
        </w:tc>
        <w:tc>
          <w:tcPr>
            <w:tcW w:w="1134" w:type="dxa"/>
            <w:vAlign w:val="center"/>
          </w:tcPr>
          <w:p w:rsidR="00B13727" w:rsidRPr="00D50D1E" w:rsidRDefault="00B13727" w:rsidP="0052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vMerge/>
            <w:tcBorders>
              <w:lef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trHeight w:hRule="exact" w:val="307"/>
        </w:trPr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B13727" w:rsidRPr="00D50D1E" w:rsidRDefault="00B9201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06E3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ОВГП</w:t>
            </w:r>
          </w:p>
        </w:tc>
        <w:tc>
          <w:tcPr>
            <w:tcW w:w="853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32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vAlign w:val="center"/>
          </w:tcPr>
          <w:p w:rsidR="00B13727" w:rsidRDefault="00B13727" w:rsidP="0052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vMerge/>
            <w:tcBorders>
              <w:lef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trHeight w:hRule="exact" w:val="251"/>
        </w:trPr>
        <w:tc>
          <w:tcPr>
            <w:tcW w:w="3617" w:type="dxa"/>
            <w:gridSpan w:val="4"/>
            <w:tcBorders>
              <w:lef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2" w:type="dxa"/>
            <w:vAlign w:val="center"/>
          </w:tcPr>
          <w:p w:rsidR="00B13727" w:rsidRPr="00D50D1E" w:rsidRDefault="00B13727" w:rsidP="00D9708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vAlign w:val="center"/>
          </w:tcPr>
          <w:p w:rsidR="00B13727" w:rsidRPr="00BB768D" w:rsidRDefault="00B13727" w:rsidP="00522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B768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7D5BF9">
        <w:trPr>
          <w:gridBefore w:val="9"/>
          <w:gridAfter w:val="1"/>
          <w:wBefore w:w="19660" w:type="dxa"/>
          <w:wAfter w:w="4560" w:type="dxa"/>
          <w:trHeight w:hRule="exact" w:val="251"/>
        </w:trPr>
        <w:tc>
          <w:tcPr>
            <w:tcW w:w="864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gridAfter w:val="2"/>
          <w:wAfter w:w="5424" w:type="dxa"/>
          <w:trHeight w:hRule="exact" w:val="311"/>
        </w:trPr>
        <w:tc>
          <w:tcPr>
            <w:tcW w:w="19660" w:type="dxa"/>
            <w:gridSpan w:val="9"/>
            <w:tcBorders>
              <w:top w:val="nil"/>
              <w:left w:val="nil"/>
              <w:bottom w:val="nil"/>
            </w:tcBorders>
          </w:tcPr>
          <w:p w:rsidR="00B13727" w:rsidRPr="00D50D1E" w:rsidRDefault="00B13727" w:rsidP="00C32E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Pr="00BB768D">
              <w:rPr>
                <w:b/>
                <w:color w:val="C00000"/>
                <w:sz w:val="18"/>
                <w:szCs w:val="18"/>
              </w:rPr>
              <w:t xml:space="preserve">  3.3.2 Учебный предмет</w:t>
            </w:r>
            <w:r>
              <w:rPr>
                <w:sz w:val="18"/>
                <w:szCs w:val="18"/>
              </w:rPr>
              <w:t xml:space="preserve">     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«Организация и выполнение пассажирских перевозок автомобильным транспортом»  (ОВПП)</w:t>
            </w:r>
          </w:p>
        </w:tc>
      </w:tr>
      <w:tr w:rsidR="00B13727" w:rsidRPr="00D50D1E" w:rsidTr="00C51C4B">
        <w:trPr>
          <w:trHeight w:hRule="exact" w:val="28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3727" w:rsidRPr="00D50D1E" w:rsidRDefault="00B9201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F214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53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2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vAlign w:val="center"/>
          </w:tcPr>
          <w:p w:rsidR="00B13727" w:rsidRPr="00D50D1E" w:rsidRDefault="00B13727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993" w:type="dxa"/>
            <w:gridSpan w:val="3"/>
            <w:vMerge w:val="restart"/>
            <w:tcBorders>
              <w:top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13727" w:rsidRPr="00D50D1E" w:rsidRDefault="00B13727" w:rsidP="00982691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   2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727" w:rsidRPr="00D50D1E" w:rsidRDefault="00B13727" w:rsidP="00982691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7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(2/2)</w:t>
            </w:r>
          </w:p>
        </w:tc>
      </w:tr>
      <w:tr w:rsidR="00B13727" w:rsidRPr="00D50D1E" w:rsidTr="00C51C4B">
        <w:trPr>
          <w:trHeight w:val="260"/>
        </w:trPr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B13727" w:rsidRPr="00D50D1E" w:rsidRDefault="00B9201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F214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53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Технико-эксплуатационные показатели пассажирского автотранспорта </w:t>
            </w:r>
          </w:p>
        </w:tc>
        <w:tc>
          <w:tcPr>
            <w:tcW w:w="1134" w:type="dxa"/>
            <w:vAlign w:val="center"/>
          </w:tcPr>
          <w:p w:rsidR="00B13727" w:rsidRPr="00D50D1E" w:rsidRDefault="00B13727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vMerge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trHeight w:hRule="exact" w:val="281"/>
        </w:trPr>
        <w:tc>
          <w:tcPr>
            <w:tcW w:w="7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B9201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F2145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Диспетчерское руководство работой такси на линии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13727" w:rsidRPr="00D50D1E" w:rsidRDefault="00B13727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vMerge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trHeight w:hRule="exact" w:val="279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B9201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06E3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Работа такси на линии                                               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13727" w:rsidRPr="00D50D1E" w:rsidRDefault="00C51C4B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vMerge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C4B" w:rsidRPr="00D50D1E" w:rsidTr="00C51C4B">
        <w:trPr>
          <w:trHeight w:hRule="exact" w:val="279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855D4C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51C4B" w:rsidRPr="00D50D1E" w:rsidRDefault="00B92015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06E3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C4B" w:rsidRPr="00D50D1E" w:rsidRDefault="00C51C4B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3F6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Работа такси на линии                                               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1C4B" w:rsidRPr="00D50D1E" w:rsidRDefault="00C51C4B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51C4B" w:rsidRPr="00D50D1E" w:rsidRDefault="00C51C4B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vMerge/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C4B" w:rsidRPr="00D50D1E" w:rsidTr="00C51C4B">
        <w:trPr>
          <w:trHeight w:hRule="exact" w:val="27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1C4B" w:rsidRPr="00D50D1E" w:rsidRDefault="00C51C4B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51C4B" w:rsidRPr="00D50D1E" w:rsidRDefault="00C51C4B" w:rsidP="00C32E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vMerge/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51C4B" w:rsidRPr="00D50D1E" w:rsidTr="00C51C4B">
        <w:trPr>
          <w:trHeight w:hRule="exact" w:val="292"/>
        </w:trPr>
        <w:tc>
          <w:tcPr>
            <w:tcW w:w="77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(теория/вождение)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130/56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51C4B" w:rsidRPr="00D50D1E" w:rsidRDefault="00C51C4B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1C4B" w:rsidRPr="00D50D1E" w:rsidTr="00C51C4B">
        <w:trPr>
          <w:trHeight w:hRule="exact" w:val="292"/>
        </w:trPr>
        <w:tc>
          <w:tcPr>
            <w:tcW w:w="77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855D4C" w:rsidP="00982691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B92015" w:rsidP="00C51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3F69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.15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C51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Квалификационный экзамен (теоретический/практический)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1C4B" w:rsidRDefault="00C51C4B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2/2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51C4B" w:rsidRPr="00D50D1E" w:rsidRDefault="00C51C4B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tcBorders>
              <w:bottom w:val="single" w:sz="2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1C4B" w:rsidRPr="00D50D1E" w:rsidTr="00C51C4B">
        <w:trPr>
          <w:trHeight w:hRule="exact" w:val="36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C51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1C4B" w:rsidRPr="00D50D1E" w:rsidRDefault="00C51C4B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51C4B" w:rsidRPr="00D50D1E" w:rsidRDefault="00C51C4B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D5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  <w:p w:rsidR="00C51C4B" w:rsidRPr="00D50D1E" w:rsidRDefault="00C51C4B" w:rsidP="00982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D5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(142/58)</w:t>
            </w:r>
          </w:p>
        </w:tc>
      </w:tr>
    </w:tbl>
    <w:p w:rsidR="00CE4735" w:rsidRPr="0002016F" w:rsidRDefault="00CE4735" w:rsidP="0002016F">
      <w:pPr>
        <w:jc w:val="right"/>
      </w:pPr>
    </w:p>
    <w:sectPr w:rsidR="00CE4735" w:rsidRPr="0002016F" w:rsidSect="000201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4"/>
    <w:lvl w:ilvl="0">
      <w:start w:val="6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</w:rPr>
    </w:lvl>
  </w:abstractNum>
  <w:abstractNum w:abstractNumId="5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6384320"/>
    <w:multiLevelType w:val="hybridMultilevel"/>
    <w:tmpl w:val="62C8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0F6703"/>
    <w:multiLevelType w:val="hybridMultilevel"/>
    <w:tmpl w:val="70C84738"/>
    <w:lvl w:ilvl="0" w:tplc="8C24BA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462B7"/>
    <w:multiLevelType w:val="hybridMultilevel"/>
    <w:tmpl w:val="992A4522"/>
    <w:lvl w:ilvl="0" w:tplc="51B6429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A42B58"/>
    <w:multiLevelType w:val="hybridMultilevel"/>
    <w:tmpl w:val="083418D8"/>
    <w:lvl w:ilvl="0" w:tplc="916AF86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9019EB"/>
    <w:multiLevelType w:val="hybridMultilevel"/>
    <w:tmpl w:val="451839A2"/>
    <w:lvl w:ilvl="0" w:tplc="CDCA72C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01CCB"/>
    <w:multiLevelType w:val="hybridMultilevel"/>
    <w:tmpl w:val="B9408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334F57"/>
    <w:multiLevelType w:val="hybridMultilevel"/>
    <w:tmpl w:val="29589CAA"/>
    <w:lvl w:ilvl="0" w:tplc="4BEAA6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73A33"/>
    <w:multiLevelType w:val="hybridMultilevel"/>
    <w:tmpl w:val="E2F466A6"/>
    <w:lvl w:ilvl="0" w:tplc="4734FFC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03479"/>
    <w:multiLevelType w:val="hybridMultilevel"/>
    <w:tmpl w:val="75549030"/>
    <w:lvl w:ilvl="0" w:tplc="C9AAF8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916C4"/>
    <w:multiLevelType w:val="hybridMultilevel"/>
    <w:tmpl w:val="0F6E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440881"/>
    <w:multiLevelType w:val="hybridMultilevel"/>
    <w:tmpl w:val="D0108176"/>
    <w:lvl w:ilvl="0" w:tplc="B0CAB87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2A7CF8"/>
    <w:multiLevelType w:val="hybridMultilevel"/>
    <w:tmpl w:val="2FAA0006"/>
    <w:lvl w:ilvl="0" w:tplc="4B7AFF6C">
      <w:start w:val="1"/>
      <w:numFmt w:val="decimal"/>
      <w:lvlText w:val="%1."/>
      <w:lvlJc w:val="left"/>
      <w:pPr>
        <w:ind w:left="12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E21E0"/>
    <w:multiLevelType w:val="hybridMultilevel"/>
    <w:tmpl w:val="70C84738"/>
    <w:lvl w:ilvl="0" w:tplc="8C24BA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B9003F"/>
    <w:multiLevelType w:val="multilevel"/>
    <w:tmpl w:val="654207E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5901493A"/>
    <w:multiLevelType w:val="hybridMultilevel"/>
    <w:tmpl w:val="15D4EA06"/>
    <w:lvl w:ilvl="0" w:tplc="8C24BA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0221CE"/>
    <w:multiLevelType w:val="hybridMultilevel"/>
    <w:tmpl w:val="F9CE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2632AF"/>
    <w:multiLevelType w:val="hybridMultilevel"/>
    <w:tmpl w:val="41BE6BBE"/>
    <w:lvl w:ilvl="0" w:tplc="83C49B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B877162"/>
    <w:multiLevelType w:val="hybridMultilevel"/>
    <w:tmpl w:val="2788FDB0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24">
    <w:nsid w:val="6BF60CE8"/>
    <w:multiLevelType w:val="hybridMultilevel"/>
    <w:tmpl w:val="B42CAA9E"/>
    <w:lvl w:ilvl="0" w:tplc="C762B10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31DB6"/>
    <w:multiLevelType w:val="hybridMultilevel"/>
    <w:tmpl w:val="F676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22"/>
  </w:num>
  <w:num w:numId="5">
    <w:abstractNumId w:val="14"/>
  </w:num>
  <w:num w:numId="6">
    <w:abstractNumId w:val="12"/>
  </w:num>
  <w:num w:numId="7">
    <w:abstractNumId w:val="10"/>
  </w:num>
  <w:num w:numId="8">
    <w:abstractNumId w:val="24"/>
  </w:num>
  <w:num w:numId="9">
    <w:abstractNumId w:val="25"/>
  </w:num>
  <w:num w:numId="10">
    <w:abstractNumId w:val="23"/>
  </w:num>
  <w:num w:numId="11">
    <w:abstractNumId w:val="17"/>
  </w:num>
  <w:num w:numId="12">
    <w:abstractNumId w:val="8"/>
  </w:num>
  <w:num w:numId="13">
    <w:abstractNumId w:val="16"/>
  </w:num>
  <w:num w:numId="14">
    <w:abstractNumId w:val="13"/>
  </w:num>
  <w:num w:numId="15">
    <w:abstractNumId w:val="20"/>
  </w:num>
  <w:num w:numId="16">
    <w:abstractNumId w:val="18"/>
  </w:num>
  <w:num w:numId="17">
    <w:abstractNumId w:val="7"/>
  </w:num>
  <w:num w:numId="18">
    <w:abstractNumId w:val="9"/>
  </w:num>
  <w:num w:numId="19">
    <w:abstractNumId w:val="21"/>
  </w:num>
  <w:num w:numId="20">
    <w:abstractNumId w:val="15"/>
  </w:num>
  <w:num w:numId="21">
    <w:abstractNumId w:val="6"/>
  </w:num>
  <w:num w:numId="22">
    <w:abstractNumId w:val="3"/>
  </w:num>
  <w:num w:numId="23">
    <w:abstractNumId w:val="0"/>
  </w:num>
  <w:num w:numId="24">
    <w:abstractNumId w:val="1"/>
  </w:num>
  <w:num w:numId="25">
    <w:abstractNumId w:val="2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3F8"/>
    <w:rsid w:val="00011846"/>
    <w:rsid w:val="0002016F"/>
    <w:rsid w:val="00051F3B"/>
    <w:rsid w:val="00053FA4"/>
    <w:rsid w:val="000B56F8"/>
    <w:rsid w:val="000E2229"/>
    <w:rsid w:val="000F4BDE"/>
    <w:rsid w:val="00110B9E"/>
    <w:rsid w:val="001201C3"/>
    <w:rsid w:val="00150A28"/>
    <w:rsid w:val="001757E7"/>
    <w:rsid w:val="0018638D"/>
    <w:rsid w:val="00233290"/>
    <w:rsid w:val="0025339D"/>
    <w:rsid w:val="00253F94"/>
    <w:rsid w:val="002D6B4C"/>
    <w:rsid w:val="003B7DC2"/>
    <w:rsid w:val="003C6056"/>
    <w:rsid w:val="003F693B"/>
    <w:rsid w:val="004203F8"/>
    <w:rsid w:val="005225BF"/>
    <w:rsid w:val="005922C3"/>
    <w:rsid w:val="00661762"/>
    <w:rsid w:val="00666978"/>
    <w:rsid w:val="006B4A2C"/>
    <w:rsid w:val="007618BF"/>
    <w:rsid w:val="007D5BF9"/>
    <w:rsid w:val="00854147"/>
    <w:rsid w:val="00855D4C"/>
    <w:rsid w:val="008A32FF"/>
    <w:rsid w:val="00917E73"/>
    <w:rsid w:val="00956642"/>
    <w:rsid w:val="00982691"/>
    <w:rsid w:val="009E78DB"/>
    <w:rsid w:val="009F2145"/>
    <w:rsid w:val="009F7208"/>
    <w:rsid w:val="00A41489"/>
    <w:rsid w:val="00A72C78"/>
    <w:rsid w:val="00A77DEB"/>
    <w:rsid w:val="00AC335B"/>
    <w:rsid w:val="00AC6903"/>
    <w:rsid w:val="00B05ECC"/>
    <w:rsid w:val="00B13727"/>
    <w:rsid w:val="00B677CC"/>
    <w:rsid w:val="00B92015"/>
    <w:rsid w:val="00BB768D"/>
    <w:rsid w:val="00BC04F0"/>
    <w:rsid w:val="00BC340C"/>
    <w:rsid w:val="00BF0239"/>
    <w:rsid w:val="00BF0BF9"/>
    <w:rsid w:val="00C24733"/>
    <w:rsid w:val="00C32EB0"/>
    <w:rsid w:val="00C46193"/>
    <w:rsid w:val="00C51C4B"/>
    <w:rsid w:val="00C7366C"/>
    <w:rsid w:val="00C80938"/>
    <w:rsid w:val="00CB1CA4"/>
    <w:rsid w:val="00CE4735"/>
    <w:rsid w:val="00CE6258"/>
    <w:rsid w:val="00CF3B65"/>
    <w:rsid w:val="00D0464D"/>
    <w:rsid w:val="00D25E1F"/>
    <w:rsid w:val="00D35CA6"/>
    <w:rsid w:val="00D50D1E"/>
    <w:rsid w:val="00D97086"/>
    <w:rsid w:val="00DC56CB"/>
    <w:rsid w:val="00E9016D"/>
    <w:rsid w:val="00EA5D71"/>
    <w:rsid w:val="00EB5D66"/>
    <w:rsid w:val="00EC52B9"/>
    <w:rsid w:val="00EF5E12"/>
    <w:rsid w:val="00F06E37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2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rsid w:val="000201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016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01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016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016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2016F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2016F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locked/>
    <w:rsid w:val="0002016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01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01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2016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01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2016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2016F"/>
    <w:rPr>
      <w:rFonts w:ascii="Arial" w:hAnsi="Arial" w:cs="Arial"/>
      <w:lang w:eastAsia="ru-RU"/>
    </w:rPr>
  </w:style>
  <w:style w:type="paragraph" w:customStyle="1" w:styleId="ConsPlusNormal">
    <w:name w:val="ConsPlusNormal"/>
    <w:uiPriority w:val="99"/>
    <w:rsid w:val="00020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исьмо"/>
    <w:basedOn w:val="a"/>
    <w:uiPriority w:val="99"/>
    <w:rsid w:val="000201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020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2016F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2016F"/>
    <w:rPr>
      <w:rFonts w:cs="Times New Roman"/>
    </w:rPr>
  </w:style>
  <w:style w:type="paragraph" w:styleId="a7">
    <w:name w:val="footer"/>
    <w:basedOn w:val="a"/>
    <w:link w:val="a8"/>
    <w:uiPriority w:val="99"/>
    <w:rsid w:val="00020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2016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02016F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02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0201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02016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2016F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0201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201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2016F"/>
    <w:rPr>
      <w:rFonts w:ascii="Tahoma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rsid w:val="0002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2016F"/>
    <w:pPr>
      <w:ind w:left="720"/>
    </w:pPr>
    <w:rPr>
      <w:rFonts w:eastAsia="Times New Roman"/>
      <w:lang w:eastAsia="ru-RU"/>
    </w:rPr>
  </w:style>
  <w:style w:type="table" w:styleId="af1">
    <w:name w:val="Table Grid"/>
    <w:basedOn w:val="a1"/>
    <w:uiPriority w:val="99"/>
    <w:rsid w:val="000201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020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0201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uiPriority w:val="99"/>
    <w:rsid w:val="000201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No Spacing"/>
    <w:uiPriority w:val="99"/>
    <w:qFormat/>
    <w:rsid w:val="0002016F"/>
    <w:rPr>
      <w:rFonts w:cs="Calibri"/>
      <w:lang w:eastAsia="en-US"/>
    </w:rPr>
  </w:style>
  <w:style w:type="paragraph" w:customStyle="1" w:styleId="western">
    <w:name w:val="western"/>
    <w:basedOn w:val="a"/>
    <w:uiPriority w:val="99"/>
    <w:rsid w:val="0002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201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10">
    <w:name w:val="Заголовок 1 Знак1"/>
    <w:aliases w:val="Заголовок 1 Знак Знак Знак Знак Знак1"/>
    <w:uiPriority w:val="99"/>
    <w:rsid w:val="0002016F"/>
    <w:rPr>
      <w:rFonts w:ascii="Cambria" w:hAnsi="Cambria"/>
      <w:b/>
      <w:color w:val="auto"/>
      <w:sz w:val="28"/>
      <w:lang w:eastAsia="ru-RU"/>
    </w:rPr>
  </w:style>
  <w:style w:type="character" w:styleId="af6">
    <w:name w:val="Placeholder Text"/>
    <w:basedOn w:val="a0"/>
    <w:uiPriority w:val="99"/>
    <w:semiHidden/>
    <w:rsid w:val="0002016F"/>
    <w:rPr>
      <w:rFonts w:cs="Times New Roman"/>
      <w:color w:val="808080"/>
    </w:rPr>
  </w:style>
  <w:style w:type="paragraph" w:styleId="af7">
    <w:name w:val="endnote text"/>
    <w:basedOn w:val="a"/>
    <w:link w:val="af8"/>
    <w:uiPriority w:val="99"/>
    <w:semiHidden/>
    <w:rsid w:val="0002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02016F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rsid w:val="0002016F"/>
    <w:rPr>
      <w:rFonts w:cs="Times New Roman"/>
      <w:vertAlign w:val="superscript"/>
    </w:rPr>
  </w:style>
  <w:style w:type="character" w:styleId="afa">
    <w:name w:val="annotation reference"/>
    <w:basedOn w:val="a0"/>
    <w:uiPriority w:val="99"/>
    <w:semiHidden/>
    <w:rsid w:val="0002016F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02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02016F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02016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02016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Стиль1"/>
    <w:basedOn w:val="a"/>
    <w:link w:val="13"/>
    <w:uiPriority w:val="99"/>
    <w:rsid w:val="0002016F"/>
    <w:pPr>
      <w:spacing w:after="0" w:line="360" w:lineRule="auto"/>
      <w:ind w:firstLine="709"/>
      <w:jc w:val="both"/>
    </w:pPr>
    <w:rPr>
      <w:rFonts w:cs="Times New Roman"/>
      <w:sz w:val="28"/>
      <w:szCs w:val="28"/>
      <w:lang w:eastAsia="ru-RU"/>
    </w:rPr>
  </w:style>
  <w:style w:type="character" w:customStyle="1" w:styleId="13">
    <w:name w:val="Стиль1 Знак"/>
    <w:link w:val="12"/>
    <w:uiPriority w:val="99"/>
    <w:locked/>
    <w:rsid w:val="0002016F"/>
    <w:rPr>
      <w:rFonts w:ascii="Calibri" w:eastAsia="Times New Roman" w:hAnsi="Calibri"/>
      <w:sz w:val="28"/>
      <w:lang w:eastAsia="ru-RU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rsid w:val="00020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Body Text Indent"/>
    <w:basedOn w:val="a"/>
    <w:link w:val="aff1"/>
    <w:uiPriority w:val="99"/>
    <w:rsid w:val="0002016F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locked/>
    <w:rsid w:val="0002016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2016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02016F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02016F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 1"/>
    <w:basedOn w:val="af2"/>
    <w:next w:val="af2"/>
    <w:uiPriority w:val="99"/>
    <w:rsid w:val="0002016F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uiPriority w:val="99"/>
    <w:rsid w:val="0002016F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02016F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Style18">
    <w:name w:val="Style18"/>
    <w:basedOn w:val="a"/>
    <w:uiPriority w:val="99"/>
    <w:rsid w:val="0002016F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02016F"/>
    <w:rPr>
      <w:rFonts w:ascii="Times New Roman" w:hAnsi="Times New Roman"/>
      <w:sz w:val="20"/>
    </w:rPr>
  </w:style>
  <w:style w:type="paragraph" w:customStyle="1" w:styleId="Style15">
    <w:name w:val="Style15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02016F"/>
    <w:rPr>
      <w:rFonts w:ascii="Times New Roman" w:hAnsi="Times New Roman"/>
      <w:b/>
      <w:sz w:val="22"/>
    </w:rPr>
  </w:style>
  <w:style w:type="character" w:customStyle="1" w:styleId="FontStyle76">
    <w:name w:val="Font Style76"/>
    <w:uiPriority w:val="99"/>
    <w:rsid w:val="0002016F"/>
    <w:rPr>
      <w:rFonts w:ascii="Franklin Gothic Medium Cond" w:hAnsi="Franklin Gothic Medium Cond"/>
      <w:sz w:val="28"/>
    </w:rPr>
  </w:style>
  <w:style w:type="character" w:customStyle="1" w:styleId="FontStyle77">
    <w:name w:val="Font Style77"/>
    <w:uiPriority w:val="99"/>
    <w:rsid w:val="0002016F"/>
    <w:rPr>
      <w:rFonts w:ascii="Bookman Old Style" w:hAnsi="Bookman Old Style"/>
      <w:b/>
      <w:sz w:val="24"/>
    </w:rPr>
  </w:style>
  <w:style w:type="character" w:customStyle="1" w:styleId="FontStyle78">
    <w:name w:val="Font Style78"/>
    <w:uiPriority w:val="99"/>
    <w:rsid w:val="0002016F"/>
    <w:rPr>
      <w:rFonts w:ascii="Times New Roman" w:hAnsi="Times New Roman"/>
      <w:b/>
      <w:sz w:val="22"/>
    </w:rPr>
  </w:style>
  <w:style w:type="character" w:customStyle="1" w:styleId="FontStyle80">
    <w:name w:val="Font Style80"/>
    <w:uiPriority w:val="99"/>
    <w:rsid w:val="0002016F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rsid w:val="0002016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2016F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02016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02016F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02016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02016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02016F"/>
    <w:rPr>
      <w:rFonts w:ascii="Times New Roman" w:hAnsi="Times New Roman"/>
      <w:b/>
      <w:sz w:val="22"/>
    </w:rPr>
  </w:style>
  <w:style w:type="character" w:customStyle="1" w:styleId="FontStyle63">
    <w:name w:val="Font Style63"/>
    <w:uiPriority w:val="99"/>
    <w:rsid w:val="0002016F"/>
    <w:rPr>
      <w:rFonts w:ascii="Times New Roman" w:hAnsi="Times New Roman"/>
      <w:b/>
      <w:i/>
      <w:sz w:val="22"/>
    </w:rPr>
  </w:style>
  <w:style w:type="character" w:customStyle="1" w:styleId="FontStyle65">
    <w:name w:val="Font Style65"/>
    <w:uiPriority w:val="99"/>
    <w:rsid w:val="0002016F"/>
    <w:rPr>
      <w:rFonts w:ascii="Times New Roman" w:hAnsi="Times New Roman"/>
      <w:sz w:val="24"/>
    </w:rPr>
  </w:style>
  <w:style w:type="character" w:customStyle="1" w:styleId="FontStyle67">
    <w:name w:val="Font Style67"/>
    <w:uiPriority w:val="99"/>
    <w:rsid w:val="0002016F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02016F"/>
    <w:rPr>
      <w:rFonts w:ascii="Century Schoolbook" w:hAnsi="Century Schoolbook"/>
      <w:b/>
      <w:sz w:val="20"/>
    </w:rPr>
  </w:style>
  <w:style w:type="character" w:customStyle="1" w:styleId="FontStyle69">
    <w:name w:val="Font Style69"/>
    <w:uiPriority w:val="99"/>
    <w:rsid w:val="0002016F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uiPriority w:val="99"/>
    <w:rsid w:val="0002016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02016F"/>
    <w:rPr>
      <w:rFonts w:ascii="Book Antiqua" w:hAnsi="Book Antiqua"/>
      <w:b/>
      <w:sz w:val="20"/>
    </w:rPr>
  </w:style>
  <w:style w:type="character" w:customStyle="1" w:styleId="FontStyle72">
    <w:name w:val="Font Style72"/>
    <w:uiPriority w:val="99"/>
    <w:rsid w:val="0002016F"/>
    <w:rPr>
      <w:rFonts w:ascii="Bookman Old Style" w:hAnsi="Bookman Old Style"/>
      <w:b/>
      <w:sz w:val="24"/>
    </w:rPr>
  </w:style>
  <w:style w:type="character" w:customStyle="1" w:styleId="FontStyle73">
    <w:name w:val="Font Style73"/>
    <w:uiPriority w:val="99"/>
    <w:rsid w:val="0002016F"/>
    <w:rPr>
      <w:rFonts w:ascii="Franklin Gothic Medium Cond" w:hAnsi="Franklin Gothic Medium Cond"/>
      <w:sz w:val="28"/>
    </w:rPr>
  </w:style>
  <w:style w:type="character" w:customStyle="1" w:styleId="FontStyle74">
    <w:name w:val="Font Style74"/>
    <w:uiPriority w:val="99"/>
    <w:rsid w:val="0002016F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носка_"/>
    <w:link w:val="aff4"/>
    <w:uiPriority w:val="99"/>
    <w:locked/>
    <w:rsid w:val="0002016F"/>
    <w:rPr>
      <w:b/>
      <w:sz w:val="17"/>
      <w:shd w:val="clear" w:color="auto" w:fill="FFFFFF"/>
    </w:rPr>
  </w:style>
  <w:style w:type="character" w:customStyle="1" w:styleId="aff5">
    <w:name w:val="Колонтитул_"/>
    <w:link w:val="15"/>
    <w:uiPriority w:val="99"/>
    <w:locked/>
    <w:rsid w:val="0002016F"/>
    <w:rPr>
      <w:sz w:val="16"/>
      <w:shd w:val="clear" w:color="auto" w:fill="FFFFFF"/>
    </w:rPr>
  </w:style>
  <w:style w:type="character" w:customStyle="1" w:styleId="16">
    <w:name w:val="Заголовок №1_"/>
    <w:link w:val="17"/>
    <w:uiPriority w:val="99"/>
    <w:locked/>
    <w:rsid w:val="0002016F"/>
    <w:rPr>
      <w:b/>
      <w:sz w:val="28"/>
      <w:shd w:val="clear" w:color="auto" w:fill="FFFFFF"/>
    </w:rPr>
  </w:style>
  <w:style w:type="character" w:customStyle="1" w:styleId="11pt">
    <w:name w:val="Колонтитул + 11 pt"/>
    <w:uiPriority w:val="99"/>
    <w:rsid w:val="0002016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02016F"/>
    <w:rPr>
      <w:rFonts w:ascii="Franklin Gothic Book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6">
    <w:name w:val="Колонтитул"/>
    <w:uiPriority w:val="99"/>
    <w:rsid w:val="0002016F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aff4">
    <w:name w:val="Сноска"/>
    <w:basedOn w:val="a"/>
    <w:link w:val="aff3"/>
    <w:uiPriority w:val="99"/>
    <w:rsid w:val="0002016F"/>
    <w:pPr>
      <w:widowControl w:val="0"/>
      <w:shd w:val="clear" w:color="auto" w:fill="FFFFFF"/>
      <w:spacing w:after="0" w:line="235" w:lineRule="exact"/>
      <w:jc w:val="both"/>
    </w:pPr>
    <w:rPr>
      <w:rFonts w:cs="Times New Roman"/>
      <w:b/>
      <w:bCs/>
      <w:sz w:val="17"/>
      <w:szCs w:val="17"/>
      <w:lang w:eastAsia="ru-RU"/>
    </w:rPr>
  </w:style>
  <w:style w:type="paragraph" w:customStyle="1" w:styleId="17">
    <w:name w:val="Заголовок №1"/>
    <w:basedOn w:val="a"/>
    <w:link w:val="16"/>
    <w:uiPriority w:val="99"/>
    <w:rsid w:val="0002016F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cs="Times New Roman"/>
      <w:b/>
      <w:bCs/>
      <w:sz w:val="28"/>
      <w:szCs w:val="28"/>
      <w:lang w:eastAsia="ru-RU"/>
    </w:rPr>
  </w:style>
  <w:style w:type="table" w:customStyle="1" w:styleId="18">
    <w:name w:val="Сетка таблицы1"/>
    <w:uiPriority w:val="99"/>
    <w:rsid w:val="000201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1"/>
    <w:uiPriority w:val="99"/>
    <w:rsid w:val="0002016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25">
    <w:name w:val="Сетка таблицы2"/>
    <w:uiPriority w:val="99"/>
    <w:rsid w:val="000201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Колонтитул + 11"/>
    <w:aliases w:val="5 pt1,Не полужирный"/>
    <w:uiPriority w:val="99"/>
    <w:rsid w:val="0002016F"/>
    <w:rPr>
      <w:rFonts w:ascii="Times New Roman" w:hAnsi="Times New Roman"/>
      <w:sz w:val="23"/>
      <w:u w:val="single"/>
    </w:rPr>
  </w:style>
  <w:style w:type="paragraph" w:customStyle="1" w:styleId="15">
    <w:name w:val="Колонтитул1"/>
    <w:basedOn w:val="a"/>
    <w:link w:val="aff5"/>
    <w:uiPriority w:val="99"/>
    <w:rsid w:val="0002016F"/>
    <w:pPr>
      <w:widowControl w:val="0"/>
      <w:shd w:val="clear" w:color="auto" w:fill="FFFFFF"/>
      <w:spacing w:after="0" w:line="240" w:lineRule="atLeast"/>
      <w:jc w:val="center"/>
    </w:pPr>
    <w:rPr>
      <w:rFonts w:cs="Times New Roman"/>
      <w:sz w:val="16"/>
      <w:szCs w:val="16"/>
      <w:lang w:eastAsia="ru-RU"/>
    </w:rPr>
  </w:style>
  <w:style w:type="table" w:customStyle="1" w:styleId="33">
    <w:name w:val="Сетка таблицы3"/>
    <w:uiPriority w:val="99"/>
    <w:rsid w:val="000201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201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Стиль2"/>
    <w:basedOn w:val="a"/>
    <w:link w:val="27"/>
    <w:uiPriority w:val="99"/>
    <w:rsid w:val="0002016F"/>
    <w:pPr>
      <w:spacing w:after="0" w:line="360" w:lineRule="auto"/>
      <w:ind w:firstLine="709"/>
      <w:jc w:val="both"/>
    </w:pPr>
    <w:rPr>
      <w:rFonts w:cs="Times New Roman"/>
      <w:sz w:val="28"/>
      <w:szCs w:val="28"/>
      <w:lang w:eastAsia="ru-RU"/>
    </w:rPr>
  </w:style>
  <w:style w:type="character" w:customStyle="1" w:styleId="27">
    <w:name w:val="Стиль2 Знак"/>
    <w:link w:val="26"/>
    <w:uiPriority w:val="99"/>
    <w:locked/>
    <w:rsid w:val="0002016F"/>
    <w:rPr>
      <w:rFonts w:ascii="Calibri" w:eastAsia="Times New Roman" w:hAnsi="Calibri"/>
      <w:sz w:val="28"/>
      <w:lang w:eastAsia="ru-RU"/>
    </w:rPr>
  </w:style>
  <w:style w:type="character" w:customStyle="1" w:styleId="aff7">
    <w:name w:val="Основной текст_"/>
    <w:link w:val="34"/>
    <w:uiPriority w:val="99"/>
    <w:locked/>
    <w:rsid w:val="0002016F"/>
    <w:rPr>
      <w:shd w:val="clear" w:color="auto" w:fill="FFFFFF"/>
    </w:rPr>
  </w:style>
  <w:style w:type="paragraph" w:customStyle="1" w:styleId="34">
    <w:name w:val="Основной текст3"/>
    <w:basedOn w:val="a"/>
    <w:link w:val="aff7"/>
    <w:uiPriority w:val="99"/>
    <w:rsid w:val="0002016F"/>
    <w:pPr>
      <w:widowControl w:val="0"/>
      <w:shd w:val="clear" w:color="auto" w:fill="FFFFFF"/>
      <w:spacing w:after="0" w:line="413" w:lineRule="exact"/>
      <w:ind w:hanging="360"/>
      <w:jc w:val="both"/>
    </w:pPr>
    <w:rPr>
      <w:rFonts w:cs="Times New Roman"/>
      <w:sz w:val="20"/>
      <w:szCs w:val="20"/>
      <w:lang w:eastAsia="ru-RU"/>
    </w:rPr>
  </w:style>
  <w:style w:type="character" w:customStyle="1" w:styleId="112">
    <w:name w:val="Основной текст + 11"/>
    <w:aliases w:val="5 pt,Полужирный"/>
    <w:uiPriority w:val="99"/>
    <w:rsid w:val="0002016F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28">
    <w:name w:val="Сноска (2)"/>
    <w:link w:val="210"/>
    <w:uiPriority w:val="99"/>
    <w:locked/>
    <w:rsid w:val="0002016F"/>
    <w:rPr>
      <w:sz w:val="18"/>
      <w:shd w:val="clear" w:color="auto" w:fill="FFFFFF"/>
    </w:rPr>
  </w:style>
  <w:style w:type="paragraph" w:customStyle="1" w:styleId="210">
    <w:name w:val="Сноска (2)1"/>
    <w:basedOn w:val="a"/>
    <w:link w:val="28"/>
    <w:uiPriority w:val="99"/>
    <w:rsid w:val="0002016F"/>
    <w:pPr>
      <w:shd w:val="clear" w:color="auto" w:fill="FFFFFF"/>
      <w:spacing w:after="0" w:line="240" w:lineRule="atLeast"/>
    </w:pPr>
    <w:rPr>
      <w:rFonts w:cs="Times New Roman"/>
      <w:sz w:val="18"/>
      <w:szCs w:val="18"/>
      <w:lang w:eastAsia="ru-RU"/>
    </w:rPr>
  </w:style>
  <w:style w:type="character" w:customStyle="1" w:styleId="29">
    <w:name w:val="Сноска (2) + Курсив"/>
    <w:uiPriority w:val="99"/>
    <w:rsid w:val="0002016F"/>
    <w:rPr>
      <w:rFonts w:ascii="Times New Roman" w:hAnsi="Times New Roman"/>
      <w:i/>
      <w:sz w:val="18"/>
    </w:rPr>
  </w:style>
  <w:style w:type="paragraph" w:customStyle="1" w:styleId="2901">
    <w:name w:val="Основной текст (290)1"/>
    <w:basedOn w:val="a"/>
    <w:uiPriority w:val="99"/>
    <w:rsid w:val="0002016F"/>
    <w:pPr>
      <w:shd w:val="clear" w:color="auto" w:fill="FFFFFF"/>
      <w:spacing w:after="0" w:line="240" w:lineRule="atLeast"/>
      <w:ind w:hanging="1840"/>
    </w:pPr>
    <w:rPr>
      <w:rFonts w:ascii="Times New Roman" w:eastAsia="Times New Roman" w:hAnsi="Times New Roman" w:cs="Times New Roman"/>
      <w:kern w:val="1"/>
      <w:sz w:val="32"/>
      <w:szCs w:val="32"/>
      <w:lang w:eastAsia="ar-SA"/>
    </w:rPr>
  </w:style>
  <w:style w:type="character" w:customStyle="1" w:styleId="29014">
    <w:name w:val="Основной текст (290) + 14"/>
    <w:uiPriority w:val="99"/>
    <w:rsid w:val="0002016F"/>
    <w:rPr>
      <w:rFonts w:ascii="Times New Roman" w:hAnsi="Times New Roman"/>
      <w:i/>
      <w:spacing w:val="10"/>
      <w:sz w:val="29"/>
      <w:shd w:val="clear" w:color="auto" w:fill="FFFFFF"/>
    </w:rPr>
  </w:style>
  <w:style w:type="character" w:customStyle="1" w:styleId="290">
    <w:name w:val="Основной текст (290)"/>
    <w:uiPriority w:val="99"/>
    <w:rsid w:val="0002016F"/>
    <w:rPr>
      <w:rFonts w:ascii="Times New Roman" w:hAnsi="Times New Roman"/>
      <w:spacing w:val="0"/>
      <w:sz w:val="32"/>
      <w:shd w:val="clear" w:color="auto" w:fill="FFFFFF"/>
    </w:rPr>
  </w:style>
  <w:style w:type="character" w:customStyle="1" w:styleId="2902pt">
    <w:name w:val="Основной текст (290) + Интервал 2 pt"/>
    <w:uiPriority w:val="99"/>
    <w:rsid w:val="0002016F"/>
    <w:rPr>
      <w:rFonts w:ascii="Times New Roman" w:hAnsi="Times New Roman"/>
      <w:spacing w:val="50"/>
      <w:sz w:val="32"/>
      <w:shd w:val="clear" w:color="auto" w:fill="FFFFFF"/>
    </w:rPr>
  </w:style>
  <w:style w:type="character" w:customStyle="1" w:styleId="308">
    <w:name w:val="Основной текст (308)"/>
    <w:uiPriority w:val="99"/>
    <w:rsid w:val="0002016F"/>
  </w:style>
  <w:style w:type="paragraph" w:customStyle="1" w:styleId="3081">
    <w:name w:val="Основной текст (308)1"/>
    <w:basedOn w:val="a"/>
    <w:uiPriority w:val="99"/>
    <w:rsid w:val="0002016F"/>
    <w:pPr>
      <w:shd w:val="clear" w:color="auto" w:fill="FFFFFF"/>
      <w:spacing w:after="0" w:line="749" w:lineRule="exact"/>
      <w:ind w:hanging="184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7E3C-1117-4D54-9AB4-E8A3F1D5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Oldi computers</cp:lastModifiedBy>
  <cp:revision>28</cp:revision>
  <cp:lastPrinted>2014-12-03T14:37:00Z</cp:lastPrinted>
  <dcterms:created xsi:type="dcterms:W3CDTF">2014-09-23T11:03:00Z</dcterms:created>
  <dcterms:modified xsi:type="dcterms:W3CDTF">2014-12-03T15:18:00Z</dcterms:modified>
</cp:coreProperties>
</file>